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Pr="005014D2" w:rsidRDefault="00C076AB" w:rsidP="00C076AB">
      <w:pPr>
        <w:jc w:val="right"/>
      </w:pPr>
      <w:r w:rsidRPr="005014D2">
        <w:t xml:space="preserve">Приложение к конкурсной документации </w:t>
      </w:r>
    </w:p>
    <w:p w:rsidR="00C076AB" w:rsidRPr="005014D2" w:rsidRDefault="00C076AB" w:rsidP="00C076AB">
      <w:pPr>
        <w:jc w:val="right"/>
      </w:pPr>
      <w:r w:rsidRPr="005014D2">
        <w:t xml:space="preserve">и извещению                                                                                                           </w:t>
      </w:r>
    </w:p>
    <w:p w:rsidR="00C076AB" w:rsidRPr="005014D2" w:rsidRDefault="00C076AB" w:rsidP="00B7275D">
      <w:pPr>
        <w:tabs>
          <w:tab w:val="left" w:pos="5940"/>
        </w:tabs>
        <w:autoSpaceDE/>
        <w:autoSpaceDN/>
      </w:pPr>
      <w:bookmarkStart w:id="0" w:name="_GoBack"/>
      <w:bookmarkEnd w:id="0"/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ab/>
      </w:r>
      <w:r w:rsidRPr="005014D2">
        <w:tab/>
        <w:t xml:space="preserve">Утвержден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</w:t>
      </w:r>
      <w:r w:rsidRPr="005014D2">
        <w:tab/>
      </w:r>
      <w:r w:rsidRPr="005014D2">
        <w:tab/>
        <w:t xml:space="preserve">Распоряжением заместителя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  <w:t>мэра города Архангельска</w:t>
      </w:r>
    </w:p>
    <w:p w:rsidR="008A0FD6" w:rsidRDefault="00B7275D" w:rsidP="008A0FD6"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  <w:t xml:space="preserve">от </w:t>
      </w:r>
      <w:r w:rsidR="008A0FD6">
        <w:t>07.08.2015г. №2376р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5014D2" w:rsidRDefault="005014D2" w:rsidP="00B7275D">
      <w:pPr>
        <w:tabs>
          <w:tab w:val="left" w:pos="5940"/>
        </w:tabs>
        <w:autoSpaceDE/>
        <w:autoSpaceDN/>
        <w:jc w:val="center"/>
        <w:rPr>
          <w:b/>
        </w:rPr>
      </w:pP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B7275D" w:rsidRPr="005014D2" w:rsidRDefault="00B7275D" w:rsidP="00B7275D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 w:rsidR="00304130" w:rsidRPr="005014D2">
        <w:rPr>
          <w:b/>
        </w:rPr>
        <w:t>1</w:t>
      </w:r>
      <w:r w:rsidR="00E70052" w:rsidRPr="005014D2">
        <w:rPr>
          <w:b/>
        </w:rPr>
        <w:t>7</w:t>
      </w:r>
      <w:r w:rsidRPr="005014D2">
        <w:rPr>
          <w:b/>
        </w:rPr>
        <w:t xml:space="preserve"> по </w:t>
      </w:r>
      <w:r w:rsidR="00B737DF" w:rsidRPr="005014D2">
        <w:rPr>
          <w:b/>
        </w:rPr>
        <w:t>ул. Химиков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383739" w:rsidRPr="005014D2" w:rsidRDefault="00383739" w:rsidP="00B7275D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ind w:left="426"/>
        <w:jc w:val="center"/>
      </w:pPr>
      <w:r w:rsidRPr="005014D2">
        <w:t>Общие сведения о многоквартирном доме</w:t>
      </w:r>
      <w:r w:rsidR="006E10B9" w:rsidRPr="005014D2">
        <w:t>:</w:t>
      </w:r>
    </w:p>
    <w:p w:rsidR="00CE5389" w:rsidRPr="005014D2" w:rsidRDefault="0038373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Адрес многокварт</w:t>
      </w:r>
      <w:r w:rsidR="00976839" w:rsidRPr="005014D2">
        <w:t>ирного дома</w:t>
      </w:r>
      <w:r w:rsidR="00A14C58" w:rsidRPr="005014D2">
        <w:t xml:space="preserve">: </w:t>
      </w:r>
      <w:proofErr w:type="gramStart"/>
      <w:r w:rsidR="007B62BE" w:rsidRPr="005014D2">
        <w:rPr>
          <w:u w:val="single"/>
        </w:rPr>
        <w:t>г</w:t>
      </w:r>
      <w:proofErr w:type="gramEnd"/>
      <w:r w:rsidR="007B62BE" w:rsidRPr="005014D2">
        <w:rPr>
          <w:u w:val="single"/>
        </w:rPr>
        <w:t xml:space="preserve">. Архангельск, </w:t>
      </w:r>
      <w:r w:rsidR="00B737DF" w:rsidRPr="005014D2">
        <w:rPr>
          <w:u w:val="single"/>
        </w:rPr>
        <w:t>ул. Химиков д.17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Серия, тип постройки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постройки</w:t>
      </w:r>
      <w:r w:rsidR="00A14C58" w:rsidRPr="005014D2">
        <w:t xml:space="preserve">: </w:t>
      </w:r>
      <w:r w:rsidR="00B737DF" w:rsidRPr="005014D2">
        <w:rPr>
          <w:u w:val="single"/>
        </w:rPr>
        <w:t>1965</w:t>
      </w:r>
      <w:r w:rsidR="00A14C58" w:rsidRPr="005014D2">
        <w:rPr>
          <w:u w:val="single"/>
        </w:rPr>
        <w:tab/>
      </w:r>
    </w:p>
    <w:p w:rsidR="00A14C58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износа по данным государственного технического учета</w:t>
      </w:r>
      <w:r w:rsidR="00A14C58" w:rsidRPr="005014D2">
        <w:t xml:space="preserve">: </w:t>
      </w:r>
      <w:r w:rsidR="00E70052" w:rsidRPr="005014D2">
        <w:t>3</w:t>
      </w:r>
      <w:r w:rsidR="00B737DF" w:rsidRPr="005014D2">
        <w:t>7</w:t>
      </w:r>
      <w:r w:rsidR="00F46C72" w:rsidRPr="005014D2">
        <w:rPr>
          <w:u w:val="single"/>
        </w:rPr>
        <w:t>%</w:t>
      </w:r>
      <w:r w:rsidR="00486448" w:rsidRPr="005014D2">
        <w:rPr>
          <w:u w:val="single"/>
        </w:rPr>
        <w:t xml:space="preserve">  </w:t>
      </w:r>
      <w:r w:rsidR="00F46C72" w:rsidRPr="005014D2">
        <w:rPr>
          <w:u w:val="single"/>
        </w:rPr>
        <w:t xml:space="preserve"> на </w:t>
      </w:r>
      <w:r w:rsidR="00B737DF" w:rsidRPr="005014D2">
        <w:rPr>
          <w:u w:val="single"/>
        </w:rPr>
        <w:t>1996</w:t>
      </w:r>
      <w:r w:rsidR="00486448" w:rsidRPr="005014D2">
        <w:rPr>
          <w:u w:val="single"/>
        </w:rPr>
        <w:t xml:space="preserve"> </w:t>
      </w:r>
      <w:r w:rsidR="00F46C72" w:rsidRPr="005014D2">
        <w:rPr>
          <w:u w:val="single"/>
        </w:rPr>
        <w:t>г.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фактического износа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последнего капитального ремонта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Реквизиты правового акта о признании многоквартирного дома аварийным и подлежащим сносу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этажей</w:t>
      </w:r>
      <w:r w:rsidR="00253AA4" w:rsidRPr="005014D2">
        <w:t xml:space="preserve">: </w:t>
      </w:r>
      <w:r w:rsidR="00B737DF" w:rsidRPr="005014D2">
        <w:rPr>
          <w:u w:val="single"/>
        </w:rPr>
        <w:t>4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подвала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цокольного этажа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мансарды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мезонина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квартир</w:t>
      </w:r>
      <w:r w:rsidR="00253AA4" w:rsidRPr="005014D2">
        <w:t>:</w:t>
      </w:r>
      <w:r w:rsidR="00486448" w:rsidRPr="005014D2">
        <w:t xml:space="preserve">    </w:t>
      </w:r>
      <w:r w:rsidR="00B737DF" w:rsidRPr="005014D2">
        <w:rPr>
          <w:u w:val="single"/>
        </w:rPr>
        <w:t>63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нежилых помещений, не входящих в состав общего имущества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383739" w:rsidRPr="005014D2" w:rsidRDefault="00383739" w:rsidP="00253AA4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</w:pPr>
      <w:r w:rsidRPr="005014D2">
        <w:t>Строительный объем</w:t>
      </w:r>
      <w:r w:rsidR="00253AA4" w:rsidRPr="005014D2">
        <w:t xml:space="preserve">: </w:t>
      </w:r>
      <w:r w:rsidR="00B737DF" w:rsidRPr="005014D2">
        <w:rPr>
          <w:u w:val="single"/>
        </w:rPr>
        <w:t>9412</w:t>
      </w:r>
      <w:r w:rsidR="00253AA4"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383739" w:rsidRPr="005014D2" w:rsidRDefault="00383739" w:rsidP="00CE5389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</w:pPr>
      <w:r w:rsidRPr="005014D2">
        <w:t>многоквартирного дома с лоджиями, балконами, шкафами, коридорами и лестничными клетками</w:t>
      </w:r>
      <w:r w:rsidR="00253AA4" w:rsidRPr="005014D2">
        <w:t xml:space="preserve">: </w:t>
      </w:r>
      <w:r w:rsidR="00486448" w:rsidRPr="005014D2">
        <w:t xml:space="preserve">  </w:t>
      </w:r>
      <w:r w:rsidR="00B737DF" w:rsidRPr="005014D2">
        <w:rPr>
          <w:u w:val="single"/>
        </w:rPr>
        <w:t>2536,1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жилых помещений (общая площадь квартир)</w:t>
      </w:r>
      <w:r w:rsidR="00253AA4" w:rsidRPr="005014D2">
        <w:t xml:space="preserve">: </w:t>
      </w:r>
      <w:r w:rsidR="00B737DF" w:rsidRPr="005014D2">
        <w:rPr>
          <w:u w:val="single"/>
        </w:rPr>
        <w:t>1632,9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5014D2">
        <w:t xml:space="preserve">: 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5014D2">
        <w:t xml:space="preserve">: </w:t>
      </w:r>
      <w:r w:rsidR="00B737DF" w:rsidRPr="005014D2">
        <w:t>242,7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Количество лестниц</w:t>
      </w:r>
      <w:r w:rsidR="00347481" w:rsidRPr="005014D2">
        <w:t xml:space="preserve">: </w:t>
      </w:r>
      <w:r w:rsidR="00B737DF" w:rsidRPr="005014D2">
        <w:rPr>
          <w:u w:val="single"/>
        </w:rPr>
        <w:t>4</w:t>
      </w:r>
      <w:r w:rsidR="00347481" w:rsidRPr="005014D2">
        <w:rPr>
          <w:u w:val="single"/>
        </w:rPr>
        <w:tab/>
      </w:r>
      <w:r w:rsidRPr="005014D2">
        <w:t>шт.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</w:t>
      </w:r>
      <w:r w:rsidR="00BA5778" w:rsidRPr="005014D2">
        <w:t>:</w:t>
      </w:r>
      <w:r w:rsidR="00B737DF" w:rsidRPr="005014D2">
        <w:t>212,3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общих коридоров</w:t>
      </w:r>
      <w:r w:rsidR="00347481" w:rsidRPr="005014D2">
        <w:t xml:space="preserve">: 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5014D2">
        <w:t>:</w:t>
      </w:r>
      <w:r w:rsidR="00347481" w:rsidRPr="005014D2">
        <w:rPr>
          <w:u w:val="single"/>
        </w:rPr>
        <w:tab/>
      </w:r>
      <w:r w:rsidRPr="005014D2">
        <w:t>кв. 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jc w:val="both"/>
      </w:pPr>
      <w:r w:rsidRPr="005014D2">
        <w:t>Площадь земельного участка, входящего в состав общего имущества многоквартирного дома</w:t>
      </w:r>
      <w:r w:rsidR="00347481" w:rsidRPr="005014D2">
        <w:t xml:space="preserve">: </w:t>
      </w:r>
      <w:r w:rsidR="00B737DF" w:rsidRPr="005014D2">
        <w:t>825,6</w:t>
      </w:r>
      <w:r w:rsidR="00B944A5" w:rsidRPr="005014D2">
        <w:t xml:space="preserve">_     </w:t>
      </w:r>
      <w:r w:rsidR="00347481" w:rsidRPr="005014D2">
        <w:t>кв.м.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Кадастровый номер земельного участка (при его наличии)</w:t>
      </w:r>
      <w:r w:rsidR="00347481" w:rsidRPr="005014D2">
        <w:t xml:space="preserve">: </w:t>
      </w:r>
      <w:r w:rsidR="00347481" w:rsidRPr="005014D2">
        <w:rPr>
          <w:u w:val="single"/>
        </w:rPr>
        <w:tab/>
      </w:r>
    </w:p>
    <w:p w:rsidR="00383739" w:rsidRPr="005014D2" w:rsidRDefault="00383739" w:rsidP="00E732F8">
      <w:pPr>
        <w:pStyle w:val="a7"/>
        <w:numPr>
          <w:ilvl w:val="0"/>
          <w:numId w:val="9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5014D2" w:rsidTr="00F46C72">
        <w:trPr>
          <w:tblHeader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proofErr w:type="gramStart"/>
            <w:r w:rsidRPr="005014D2">
              <w:t>ж/б</w:t>
            </w:r>
            <w:proofErr w:type="gramEnd"/>
            <w:r w:rsidRPr="005014D2">
              <w:t xml:space="preserve"> блоки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r w:rsidRPr="005014D2">
              <w:t>Трещины в цоколе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proofErr w:type="gramStart"/>
            <w:r w:rsidRPr="005014D2">
              <w:t>Кирпичные</w:t>
            </w:r>
            <w:proofErr w:type="gramEnd"/>
            <w:r w:rsidRPr="005014D2">
              <w:t xml:space="preserve">, </w:t>
            </w:r>
            <w:proofErr w:type="spellStart"/>
            <w:r w:rsidRPr="005014D2">
              <w:t>наружные-облицованные</w:t>
            </w:r>
            <w:proofErr w:type="spellEnd"/>
            <w:r w:rsidRPr="005014D2">
              <w:t xml:space="preserve"> силикатным кирпичом, внутренние оштукатуренные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Выветривание швов, выпадение отдельных кирпичей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гипсолитовые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  <w:rPr>
                <w:color w:val="FF0000"/>
              </w:rPr>
            </w:pPr>
            <w:proofErr w:type="gramStart"/>
            <w:r w:rsidRPr="005014D2">
              <w:rPr>
                <w:color w:val="FF0000"/>
              </w:rPr>
              <w:t>ж/б</w:t>
            </w:r>
            <w:proofErr w:type="gramEnd"/>
            <w:r w:rsidRPr="005014D2">
              <w:rPr>
                <w:color w:val="FF0000"/>
              </w:rPr>
              <w:t xml:space="preserve"> плиты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 xml:space="preserve">Трещины </w:t>
            </w:r>
            <w:proofErr w:type="spellStart"/>
            <w:r w:rsidRPr="005014D2">
              <w:t>вплитах</w:t>
            </w:r>
            <w:proofErr w:type="spellEnd"/>
            <w:r w:rsidRPr="005014D2">
              <w:t xml:space="preserve"> следы от </w:t>
            </w:r>
            <w:r w:rsidRPr="005014D2">
              <w:lastRenderedPageBreak/>
              <w:t>протечек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lastRenderedPageBreak/>
              <w:t>чердачные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proofErr w:type="gramStart"/>
            <w:r w:rsidRPr="005014D2">
              <w:t>Шиферная</w:t>
            </w:r>
            <w:proofErr w:type="gramEnd"/>
            <w:r w:rsidRPr="005014D2">
              <w:t xml:space="preserve"> по деревянным конструкциям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Трещины, протечки, ослабление крепления листов к обрешетке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утепленные окрашенные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Стирание досок в ходовых местах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Оконные переплеты рассохлись, незначительная гниль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Штукатурка стен, потолков, побелка, окраска окон, дверей, оклейка обоями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 xml:space="preserve">Побелка отсырела, потемнение окрасочного слоя на </w:t>
            </w:r>
            <w:proofErr w:type="gramStart"/>
            <w:r w:rsidRPr="005014D2">
              <w:t>л</w:t>
            </w:r>
            <w:proofErr w:type="gramEnd"/>
            <w:r w:rsidRPr="005014D2">
              <w:t>/клетках, отставание обоев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Облицовка силикатным кирпичом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Выпадение отдельных кирпичей, выветривание швов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Плохая вытяжка</w:t>
            </w: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D90652" w:rsidP="00B77EF1">
            <w:pPr>
              <w:ind w:firstLine="284"/>
            </w:pPr>
            <w:r w:rsidRPr="005014D2">
              <w:t>(</w:t>
            </w:r>
            <w:r w:rsidR="005F4439" w:rsidRPr="005014D2">
              <w:t>другое</w:t>
            </w:r>
            <w:r w:rsidRPr="005014D2">
              <w:t>)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Скрытая электропроводка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От городской магистрали</w:t>
            </w:r>
          </w:p>
        </w:tc>
        <w:tc>
          <w:tcPr>
            <w:tcW w:w="1458" w:type="pct"/>
          </w:tcPr>
          <w:p w:rsidR="006A7735" w:rsidRPr="005014D2" w:rsidRDefault="005014D2" w:rsidP="00D906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6A7735" w:rsidRPr="005014D2" w:rsidRDefault="006A7735" w:rsidP="00E70052">
            <w:pPr>
              <w:jc w:val="center"/>
            </w:pPr>
            <w:r w:rsidRPr="005014D2">
              <w:t>От ТЭЦ</w:t>
            </w:r>
          </w:p>
        </w:tc>
        <w:tc>
          <w:tcPr>
            <w:tcW w:w="1458" w:type="pct"/>
          </w:tcPr>
          <w:p w:rsidR="006A7735" w:rsidRPr="005014D2" w:rsidRDefault="005014D2" w:rsidP="00D906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центральное</w:t>
            </w:r>
          </w:p>
        </w:tc>
        <w:tc>
          <w:tcPr>
            <w:tcW w:w="1458" w:type="pct"/>
          </w:tcPr>
          <w:p w:rsidR="006A7735" w:rsidRPr="005014D2" w:rsidRDefault="005014D2" w:rsidP="005014D2">
            <w:pPr>
              <w:jc w:val="center"/>
            </w:pPr>
            <w:r w:rsidRPr="005014D2">
              <w:t>Ржавчина, повреждения,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proofErr w:type="spellStart"/>
            <w:r w:rsidRPr="005014D2">
              <w:t>Тэц</w:t>
            </w:r>
            <w:proofErr w:type="spellEnd"/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железобетонные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Сколы, трещины</w:t>
            </w:r>
          </w:p>
        </w:tc>
      </w:tr>
    </w:tbl>
    <w:p w:rsidR="001C4D72" w:rsidRPr="005014D2" w:rsidRDefault="001C4D72" w:rsidP="001C4D72">
      <w:pPr>
        <w:tabs>
          <w:tab w:val="right" w:pos="10206"/>
        </w:tabs>
        <w:rPr>
          <w:lang w:val="en-US"/>
        </w:rPr>
      </w:pPr>
    </w:p>
    <w:p w:rsidR="00B7275D" w:rsidRPr="005014D2" w:rsidRDefault="001C4D72" w:rsidP="001C4D72">
      <w:pPr>
        <w:tabs>
          <w:tab w:val="right" w:pos="10206"/>
        </w:tabs>
      </w:pPr>
      <w:r w:rsidRPr="005014D2">
        <w:t>Начальник управления</w:t>
      </w:r>
      <w:r w:rsidR="00B7275D" w:rsidRPr="005014D2">
        <w:t xml:space="preserve"> </w:t>
      </w:r>
      <w:r w:rsidRPr="005014D2">
        <w:t>жилищно-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коммунального хозяйства</w:t>
      </w:r>
      <w:r w:rsidR="00B7275D" w:rsidRPr="005014D2">
        <w:t xml:space="preserve"> и энергетики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департамент городского хозяйства</w:t>
      </w:r>
      <w:r w:rsidR="00B7275D" w:rsidRPr="005014D2">
        <w:t xml:space="preserve"> мэрии города</w:t>
      </w:r>
      <w:r w:rsidR="00B7275D" w:rsidRPr="005014D2">
        <w:tab/>
      </w:r>
      <w:r w:rsidR="00A64914" w:rsidRPr="005014D2"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E70052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0DC7" w:rsidRDefault="007C0DC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sectPr w:rsidR="007C0DC7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71D" w:rsidRDefault="0028471D">
      <w:r>
        <w:separator/>
      </w:r>
    </w:p>
  </w:endnote>
  <w:endnote w:type="continuationSeparator" w:id="0">
    <w:p w:rsidR="0028471D" w:rsidRDefault="00284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71D" w:rsidRDefault="0028471D">
      <w:r>
        <w:separator/>
      </w:r>
    </w:p>
  </w:footnote>
  <w:footnote w:type="continuationSeparator" w:id="0">
    <w:p w:rsidR="0028471D" w:rsidRDefault="00284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6"/>
  </w:num>
  <w:num w:numId="12">
    <w:abstractNumId w:val="2"/>
  </w:num>
  <w:num w:numId="13">
    <w:abstractNumId w:val="17"/>
  </w:num>
  <w:num w:numId="14">
    <w:abstractNumId w:val="15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C5F36"/>
    <w:rsid w:val="000E464B"/>
    <w:rsid w:val="000E4E31"/>
    <w:rsid w:val="000F739D"/>
    <w:rsid w:val="00121F01"/>
    <w:rsid w:val="00171F52"/>
    <w:rsid w:val="001A1DF9"/>
    <w:rsid w:val="001C4D72"/>
    <w:rsid w:val="001F04B6"/>
    <w:rsid w:val="00200EAF"/>
    <w:rsid w:val="00202574"/>
    <w:rsid w:val="00253AA4"/>
    <w:rsid w:val="002829EA"/>
    <w:rsid w:val="0028471D"/>
    <w:rsid w:val="002B5CD0"/>
    <w:rsid w:val="002F62AC"/>
    <w:rsid w:val="002F7912"/>
    <w:rsid w:val="00300DBB"/>
    <w:rsid w:val="00304130"/>
    <w:rsid w:val="00335C43"/>
    <w:rsid w:val="00347481"/>
    <w:rsid w:val="00360E20"/>
    <w:rsid w:val="00382C48"/>
    <w:rsid w:val="00383739"/>
    <w:rsid w:val="0039323C"/>
    <w:rsid w:val="0039776C"/>
    <w:rsid w:val="00421C39"/>
    <w:rsid w:val="004550FD"/>
    <w:rsid w:val="004569CE"/>
    <w:rsid w:val="00457AD2"/>
    <w:rsid w:val="00475989"/>
    <w:rsid w:val="00484DF4"/>
    <w:rsid w:val="00486448"/>
    <w:rsid w:val="004869DC"/>
    <w:rsid w:val="0049205E"/>
    <w:rsid w:val="004B7A81"/>
    <w:rsid w:val="004E45B5"/>
    <w:rsid w:val="005014D2"/>
    <w:rsid w:val="00502BF9"/>
    <w:rsid w:val="00512240"/>
    <w:rsid w:val="005F4439"/>
    <w:rsid w:val="00611505"/>
    <w:rsid w:val="006A7735"/>
    <w:rsid w:val="006C185C"/>
    <w:rsid w:val="006E10B9"/>
    <w:rsid w:val="00713970"/>
    <w:rsid w:val="0073610B"/>
    <w:rsid w:val="00747564"/>
    <w:rsid w:val="00784113"/>
    <w:rsid w:val="00791454"/>
    <w:rsid w:val="007B5134"/>
    <w:rsid w:val="007B62BE"/>
    <w:rsid w:val="007C0DC7"/>
    <w:rsid w:val="00834411"/>
    <w:rsid w:val="00864949"/>
    <w:rsid w:val="00891068"/>
    <w:rsid w:val="008A0FD6"/>
    <w:rsid w:val="008C2072"/>
    <w:rsid w:val="008D29EF"/>
    <w:rsid w:val="008F0245"/>
    <w:rsid w:val="008F4CDF"/>
    <w:rsid w:val="00976839"/>
    <w:rsid w:val="009B5A42"/>
    <w:rsid w:val="00A14C58"/>
    <w:rsid w:val="00A64914"/>
    <w:rsid w:val="00A7501D"/>
    <w:rsid w:val="00AF3556"/>
    <w:rsid w:val="00B65869"/>
    <w:rsid w:val="00B7275D"/>
    <w:rsid w:val="00B737DF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A3CFF"/>
    <w:rsid w:val="00CA527E"/>
    <w:rsid w:val="00CB5133"/>
    <w:rsid w:val="00CC48DC"/>
    <w:rsid w:val="00CE5389"/>
    <w:rsid w:val="00D90652"/>
    <w:rsid w:val="00DA45A2"/>
    <w:rsid w:val="00DB5E4A"/>
    <w:rsid w:val="00E06935"/>
    <w:rsid w:val="00E456E3"/>
    <w:rsid w:val="00E70052"/>
    <w:rsid w:val="00E732F8"/>
    <w:rsid w:val="00ED5916"/>
    <w:rsid w:val="00F26146"/>
    <w:rsid w:val="00F46C72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D5AB3-5BAD-487B-A91C-2EF1B56F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4</cp:revision>
  <cp:lastPrinted>2009-06-17T05:23:00Z</cp:lastPrinted>
  <dcterms:created xsi:type="dcterms:W3CDTF">2015-07-31T06:16:00Z</dcterms:created>
  <dcterms:modified xsi:type="dcterms:W3CDTF">2015-08-07T07:54:00Z</dcterms:modified>
</cp:coreProperties>
</file>